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B2E" w:rsidRPr="00356B2E" w:rsidRDefault="00356B2E" w:rsidP="00356B2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6F6F6"/>
        </w:rPr>
      </w:pPr>
      <w:bookmarkStart w:id="0" w:name="_GoBack"/>
      <w:r w:rsidRPr="00356B2E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6F6F6"/>
        </w:rPr>
        <w:t xml:space="preserve">Формирование социально-эмоционального интеллекта у старших дошкольников посредством </w:t>
      </w:r>
      <w:proofErr w:type="spellStart"/>
      <w:r w:rsidRPr="00356B2E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6F6F6"/>
        </w:rPr>
        <w:t>сказкотерапии</w:t>
      </w:r>
      <w:proofErr w:type="spellEnd"/>
      <w:r w:rsidRPr="00356B2E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6F6F6"/>
        </w:rPr>
        <w:t xml:space="preserve"> с использованием развивающих игр В. В. </w:t>
      </w:r>
      <w:proofErr w:type="spellStart"/>
      <w:r w:rsidRPr="00356B2E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6F6F6"/>
        </w:rPr>
        <w:t>Воскобовича</w:t>
      </w:r>
      <w:proofErr w:type="spellEnd"/>
    </w:p>
    <w:bookmarkEnd w:id="0"/>
    <w:p w:rsidR="00356B2E" w:rsidRPr="00356B2E" w:rsidRDefault="00356B2E" w:rsidP="00356B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z w:val="27"/>
          <w:szCs w:val="27"/>
        </w:rPr>
        <w:br/>
      </w:r>
      <w:r w:rsidRPr="00356B2E">
        <w:rPr>
          <w:rFonts w:ascii="Times New Roman" w:hAnsi="Times New Roman" w:cs="Times New Roman"/>
          <w:sz w:val="28"/>
          <w:szCs w:val="28"/>
        </w:rPr>
        <w:t xml:space="preserve">Не так давно в современном обществе заговорили о важности становлении социального и эмоционального интеллекта дошкольника. Что означает понятие «социальный интеллект» и каковы его определяющие, мы попробуем осветить в данной статье, опираясь на труды многих психологов, а также исходя из собственного опыта работы. Данный термин — «социальный интеллект» был веден в психологию Э. </w:t>
      </w:r>
      <w:proofErr w:type="spellStart"/>
      <w:r w:rsidRPr="00356B2E">
        <w:rPr>
          <w:rFonts w:ascii="Times New Roman" w:hAnsi="Times New Roman" w:cs="Times New Roman"/>
          <w:sz w:val="28"/>
          <w:szCs w:val="28"/>
        </w:rPr>
        <w:t>Торндайком</w:t>
      </w:r>
      <w:proofErr w:type="spellEnd"/>
      <w:r w:rsidRPr="00356B2E">
        <w:rPr>
          <w:rFonts w:ascii="Times New Roman" w:hAnsi="Times New Roman" w:cs="Times New Roman"/>
          <w:sz w:val="28"/>
          <w:szCs w:val="28"/>
        </w:rPr>
        <w:t xml:space="preserve"> в 1920 г. и обозначал «дальновидность межличностных отношений». В дальнейшем многие российские (М. И. </w:t>
      </w:r>
      <w:proofErr w:type="spellStart"/>
      <w:r w:rsidRPr="00356B2E">
        <w:rPr>
          <w:rFonts w:ascii="Times New Roman" w:hAnsi="Times New Roman" w:cs="Times New Roman"/>
          <w:sz w:val="28"/>
          <w:szCs w:val="28"/>
        </w:rPr>
        <w:t>Бобнева</w:t>
      </w:r>
      <w:proofErr w:type="spellEnd"/>
      <w:r w:rsidRPr="00356B2E">
        <w:rPr>
          <w:rFonts w:ascii="Times New Roman" w:hAnsi="Times New Roman" w:cs="Times New Roman"/>
          <w:sz w:val="28"/>
          <w:szCs w:val="28"/>
        </w:rPr>
        <w:t xml:space="preserve">, В. П. Захаров, А. С. Кондратьева, А. Г. </w:t>
      </w:r>
      <w:proofErr w:type="spellStart"/>
      <w:r w:rsidRPr="00356B2E">
        <w:rPr>
          <w:rFonts w:ascii="Times New Roman" w:hAnsi="Times New Roman" w:cs="Times New Roman"/>
          <w:sz w:val="28"/>
          <w:szCs w:val="28"/>
        </w:rPr>
        <w:t>Шмелевидр</w:t>
      </w:r>
      <w:proofErr w:type="spellEnd"/>
      <w:r w:rsidRPr="00356B2E">
        <w:rPr>
          <w:rFonts w:ascii="Times New Roman" w:hAnsi="Times New Roman" w:cs="Times New Roman"/>
          <w:sz w:val="28"/>
          <w:szCs w:val="28"/>
        </w:rPr>
        <w:t xml:space="preserve">.) и мировые (Г. </w:t>
      </w:r>
      <w:proofErr w:type="spellStart"/>
      <w:r w:rsidRPr="00356B2E">
        <w:rPr>
          <w:rFonts w:ascii="Times New Roman" w:hAnsi="Times New Roman" w:cs="Times New Roman"/>
          <w:sz w:val="28"/>
          <w:szCs w:val="28"/>
        </w:rPr>
        <w:t>Олпорт</w:t>
      </w:r>
      <w:proofErr w:type="spellEnd"/>
      <w:r w:rsidRPr="00356B2E">
        <w:rPr>
          <w:rFonts w:ascii="Times New Roman" w:hAnsi="Times New Roman" w:cs="Times New Roman"/>
          <w:sz w:val="28"/>
          <w:szCs w:val="28"/>
        </w:rPr>
        <w:t xml:space="preserve">, О. Конт, Г. </w:t>
      </w:r>
      <w:proofErr w:type="spellStart"/>
      <w:r w:rsidRPr="00356B2E">
        <w:rPr>
          <w:rFonts w:ascii="Times New Roman" w:hAnsi="Times New Roman" w:cs="Times New Roman"/>
          <w:sz w:val="28"/>
          <w:szCs w:val="28"/>
        </w:rPr>
        <w:t>Айзенк</w:t>
      </w:r>
      <w:proofErr w:type="spellEnd"/>
      <w:r w:rsidRPr="00356B2E">
        <w:rPr>
          <w:rFonts w:ascii="Times New Roman" w:hAnsi="Times New Roman" w:cs="Times New Roman"/>
          <w:sz w:val="28"/>
          <w:szCs w:val="28"/>
        </w:rPr>
        <w:t xml:space="preserve">, Дж. </w:t>
      </w:r>
      <w:proofErr w:type="spellStart"/>
      <w:r w:rsidRPr="00356B2E">
        <w:rPr>
          <w:rFonts w:ascii="Times New Roman" w:hAnsi="Times New Roman" w:cs="Times New Roman"/>
          <w:sz w:val="28"/>
          <w:szCs w:val="28"/>
        </w:rPr>
        <w:t>Гилфорд</w:t>
      </w:r>
      <w:proofErr w:type="spellEnd"/>
      <w:r w:rsidRPr="00356B2E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356B2E">
        <w:rPr>
          <w:rFonts w:ascii="Times New Roman" w:hAnsi="Times New Roman" w:cs="Times New Roman"/>
          <w:sz w:val="28"/>
          <w:szCs w:val="28"/>
        </w:rPr>
        <w:t>Стенбергг</w:t>
      </w:r>
      <w:proofErr w:type="spellEnd"/>
      <w:r w:rsidRPr="00356B2E">
        <w:rPr>
          <w:rFonts w:ascii="Times New Roman" w:hAnsi="Times New Roman" w:cs="Times New Roman"/>
          <w:sz w:val="28"/>
          <w:szCs w:val="28"/>
        </w:rPr>
        <w:t xml:space="preserve">) исследователи по-разному трактовали «социальный интеллект», в том числе высказывая идеи о том, что социальный и эмоциональный интеллект связаны между собой, либо являются пересекающимися, либо вырастают один из другого. Несмотря </w:t>
      </w:r>
      <w:proofErr w:type="gramStart"/>
      <w:r w:rsidRPr="00356B2E">
        <w:rPr>
          <w:rFonts w:ascii="Times New Roman" w:hAnsi="Times New Roman" w:cs="Times New Roman"/>
          <w:sz w:val="28"/>
          <w:szCs w:val="28"/>
        </w:rPr>
        <w:t>на разные точки зрения</w:t>
      </w:r>
      <w:proofErr w:type="gramEnd"/>
      <w:r w:rsidRPr="00356B2E">
        <w:rPr>
          <w:rFonts w:ascii="Times New Roman" w:hAnsi="Times New Roman" w:cs="Times New Roman"/>
          <w:sz w:val="28"/>
          <w:szCs w:val="28"/>
        </w:rPr>
        <w:t xml:space="preserve"> существующие в психологии, несомненно одно: эмоциональный и социальный интеллект связаны между собой. Неслучайно, ряд авторов, таких, как К. Джонс, Дж. Д. </w:t>
      </w:r>
      <w:proofErr w:type="spellStart"/>
      <w:r w:rsidRPr="00356B2E">
        <w:rPr>
          <w:rFonts w:ascii="Times New Roman" w:hAnsi="Times New Roman" w:cs="Times New Roman"/>
          <w:sz w:val="28"/>
          <w:szCs w:val="28"/>
        </w:rPr>
        <w:t>Дэй</w:t>
      </w:r>
      <w:proofErr w:type="spellEnd"/>
      <w:r w:rsidRPr="00356B2E">
        <w:rPr>
          <w:rFonts w:ascii="Times New Roman" w:hAnsi="Times New Roman" w:cs="Times New Roman"/>
          <w:sz w:val="28"/>
          <w:szCs w:val="28"/>
        </w:rPr>
        <w:t xml:space="preserve">, Р. И. </w:t>
      </w:r>
      <w:proofErr w:type="spellStart"/>
      <w:r w:rsidRPr="00356B2E">
        <w:rPr>
          <w:rFonts w:ascii="Times New Roman" w:hAnsi="Times New Roman" w:cs="Times New Roman"/>
          <w:sz w:val="28"/>
          <w:szCs w:val="28"/>
        </w:rPr>
        <w:t>Риггио</w:t>
      </w:r>
      <w:proofErr w:type="spellEnd"/>
      <w:r w:rsidRPr="00356B2E">
        <w:rPr>
          <w:rFonts w:ascii="Times New Roman" w:hAnsi="Times New Roman" w:cs="Times New Roman"/>
          <w:sz w:val="28"/>
          <w:szCs w:val="28"/>
        </w:rPr>
        <w:t xml:space="preserve">, Ушаков Д. В. [8, с. 5], создавая свою модель интеллекта (эмоционального либо социального), указывали в этой модели и эмоциональные факторы, и социальные Можно утверждать, что в построении модели данных авторов встречались такие факторы, такие структурные особенности как: — социальные знания — знания о людях, знание специальных правил, понимание других людей; — социальная память — память на имена, лица; — социальная интуиция — оценка чувств, определение настроения, понимание мотивов поступков других людей, способность адекватно воспринимать наблюдаемое поведение в рамках социального контекста; — социальное прогнозирование — формулирование планов собственных действий; — эмоциональная чувствительность и эмоциональный контроль; — сопереживание, как способность входить в положение других людей, ставить себя на место другого; — способность к </w:t>
      </w:r>
      <w:proofErr w:type="spellStart"/>
      <w:r w:rsidRPr="00356B2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356B2E">
        <w:rPr>
          <w:rFonts w:ascii="Times New Roman" w:hAnsi="Times New Roman" w:cs="Times New Roman"/>
          <w:sz w:val="28"/>
          <w:szCs w:val="28"/>
        </w:rPr>
        <w:t xml:space="preserve"> — умение регулировать собственные эмоции и собственное настроение; — социальная адаптация — умение объяснять и убеждать других, способность уживаться с другими людьми, открытость в отношениях с окружающими. [3, с. 7] </w:t>
      </w:r>
      <w:proofErr w:type="gramStart"/>
      <w:r w:rsidRPr="00356B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6B2E">
        <w:rPr>
          <w:rFonts w:ascii="Times New Roman" w:hAnsi="Times New Roman" w:cs="Times New Roman"/>
          <w:sz w:val="28"/>
          <w:szCs w:val="28"/>
        </w:rPr>
        <w:t xml:space="preserve"> таких моделях мы видим, насколько перекликаются в своей структуре социальные и эмоциональные компоненты. Эта взаимосвязь эмоционального развития и развития социальных навыков позволяет нам </w:t>
      </w:r>
      <w:r w:rsidRPr="00356B2E">
        <w:rPr>
          <w:rFonts w:ascii="Times New Roman" w:hAnsi="Times New Roman" w:cs="Times New Roman"/>
          <w:sz w:val="28"/>
          <w:szCs w:val="28"/>
        </w:rPr>
        <w:lastRenderedPageBreak/>
        <w:t>говорить о социально-эмоциональном интеллекте. На сегодняшний день вопрос развития социально-эмоционального интеллекта является одними из главнейших вопросов воспитания. В разделе 2.6. ФГОС «Социально-коммуникативное развитие» зафиксирована важность развития социального и эмоционально интеллекта, эмоциональной отзывчивости, сопереживания, формирования готовности к совместной деятельности со сверстниками. Эмоции ребенка развиваются при помощи деятельности и зависят от структуры этой деятельности. Говоря точнее: для развития социально-эмоционального интеллекта нам необходимо создать для ребенка такую деятельность, которая активным образом удовлетворяла бы эмоциональные потребности малыша и помогала ему в формировании социальных навыков. Разработанная нами программа «</w:t>
      </w:r>
      <w:r>
        <w:rPr>
          <w:rFonts w:ascii="Times New Roman" w:hAnsi="Times New Roman" w:cs="Times New Roman"/>
          <w:sz w:val="28"/>
          <w:szCs w:val="28"/>
        </w:rPr>
        <w:t>Играем в сказку</w:t>
      </w:r>
      <w:r w:rsidRPr="00356B2E">
        <w:rPr>
          <w:rFonts w:ascii="Times New Roman" w:hAnsi="Times New Roman" w:cs="Times New Roman"/>
          <w:sz w:val="28"/>
          <w:szCs w:val="28"/>
        </w:rPr>
        <w:t xml:space="preserve">» отвечает вышеперечисленным требованиям к организации такой деятельности. Данная программа — это синтез </w:t>
      </w:r>
      <w:proofErr w:type="spellStart"/>
      <w:r w:rsidRPr="00356B2E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356B2E">
        <w:rPr>
          <w:rFonts w:ascii="Times New Roman" w:hAnsi="Times New Roman" w:cs="Times New Roman"/>
          <w:sz w:val="28"/>
          <w:szCs w:val="28"/>
        </w:rPr>
        <w:t xml:space="preserve"> и развивающих игр. Сказка — это практически универсальное развивающее средство. Сказка выводит ребенка за пределы воспринимаемого, погружает его в слои общества с широким спектром моделей поведения и, ориентируя в них, обеспечивает безусловное понимание и принятие нравственных норм. Сказка способствует формированию </w:t>
      </w:r>
      <w:proofErr w:type="spellStart"/>
      <w:r w:rsidRPr="00356B2E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356B2E">
        <w:rPr>
          <w:rFonts w:ascii="Times New Roman" w:hAnsi="Times New Roman" w:cs="Times New Roman"/>
          <w:sz w:val="28"/>
          <w:szCs w:val="28"/>
        </w:rPr>
        <w:t xml:space="preserve">, умению предугадывать поступки персонажей. Проживая вместе с ребенком сказку, мы не просто читаем ее. Ребенок в сказке проживает чувства и пытается понять черты характера персонажей. Он «примеряет» на себя его поступки и выносит нравственную и эмоциональную оценку. Дошкольник деятелен, и ему хочется помочь персонажам сказки, или хотя бы просто увидеть их. Выкладывая героев сказки с помощью игр В. В. </w:t>
      </w:r>
      <w:proofErr w:type="spellStart"/>
      <w:r w:rsidRPr="00356B2E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356B2E">
        <w:rPr>
          <w:rFonts w:ascii="Times New Roman" w:hAnsi="Times New Roman" w:cs="Times New Roman"/>
          <w:sz w:val="28"/>
          <w:szCs w:val="28"/>
        </w:rPr>
        <w:t xml:space="preserve">, ребёнок создает свою иллюстрацию к сказке, как бы создавая свою «карту проживания» истории. У детей в этом возрасте преобладает образное мышление и создание такой иллюстрации не только служит развитию интеллектуальных навыков, но и закрепляет нравственные чувства и ориентиры. Отметим уникальность игр В. В. </w:t>
      </w:r>
      <w:proofErr w:type="spellStart"/>
      <w:r w:rsidRPr="00356B2E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356B2E">
        <w:rPr>
          <w:rFonts w:ascii="Times New Roman" w:hAnsi="Times New Roman" w:cs="Times New Roman"/>
          <w:sz w:val="28"/>
          <w:szCs w:val="28"/>
        </w:rPr>
        <w:t xml:space="preserve">. Эти игры не только активизируют познавательную деятельность детей, но и приучают к собственному творческому активному мышлению, развивают самостоятельность. Стремление воплотить задуманный сюжет помогает формировать </w:t>
      </w:r>
      <w:proofErr w:type="spellStart"/>
      <w:r w:rsidRPr="00356B2E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356B2E">
        <w:rPr>
          <w:rFonts w:ascii="Times New Roman" w:hAnsi="Times New Roman" w:cs="Times New Roman"/>
          <w:sz w:val="28"/>
          <w:szCs w:val="28"/>
        </w:rPr>
        <w:t xml:space="preserve">. Дети понимают, </w:t>
      </w:r>
      <w:proofErr w:type="gramStart"/>
      <w:r w:rsidRPr="00356B2E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356B2E">
        <w:rPr>
          <w:rFonts w:ascii="Times New Roman" w:hAnsi="Times New Roman" w:cs="Times New Roman"/>
          <w:sz w:val="28"/>
          <w:szCs w:val="28"/>
        </w:rPr>
        <w:t xml:space="preserve"> доведя до конца собственный замысел, они получат ни с чем ни сравнимое удовольствие творчества. Вы наверняка видели, как малыш, пролистывая книгу, хмурится, глядя на медведя, улыбается «как зайчик» и делает «хитрое лицо» при виде лисы. Так и мы, выкладывая персонажей сказки с помощью развивающих игр, отражаем мимически и </w:t>
      </w:r>
      <w:proofErr w:type="spellStart"/>
      <w:r w:rsidRPr="00356B2E">
        <w:rPr>
          <w:rFonts w:ascii="Times New Roman" w:hAnsi="Times New Roman" w:cs="Times New Roman"/>
          <w:sz w:val="28"/>
          <w:szCs w:val="28"/>
        </w:rPr>
        <w:t>жестово</w:t>
      </w:r>
      <w:proofErr w:type="spellEnd"/>
      <w:r w:rsidRPr="00356B2E">
        <w:rPr>
          <w:rFonts w:ascii="Times New Roman" w:hAnsi="Times New Roman" w:cs="Times New Roman"/>
          <w:sz w:val="28"/>
          <w:szCs w:val="28"/>
        </w:rPr>
        <w:t xml:space="preserve"> их характер, проговариваем их эмоции и примеряем на себя их черты характера и </w:t>
      </w:r>
      <w:r w:rsidRPr="00356B2E">
        <w:rPr>
          <w:rFonts w:ascii="Times New Roman" w:hAnsi="Times New Roman" w:cs="Times New Roman"/>
          <w:sz w:val="28"/>
          <w:szCs w:val="28"/>
        </w:rPr>
        <w:lastRenderedPageBreak/>
        <w:t>поступки. Как писал А. В. Запорожец «у ребенка постепенно складывается эмоциональный образ изображаемых обстоятельств и взаимоотношений действующих лиц». Учитывая, что происходит становление характера детей, но еще не сформирована адекватная самооценка, детям в проигрывании сказки полезно будет взглянуть со стороны на отрицательных персонажей. Наблюдая или проигрывая злого, сердитого, обиженного персонажа происходит коррекция нежелательных черт характера. Мы обязательно спрашиваем в конце: «Хотели бы вы дружить с таким (Дядей Мишей, Зайцем, Лисой и т.д.)? А вы не похожи на них?», и обязательно делаем вывод, что с таким (обиженным, злым, сердитым) никто не захочет дружить и у него не будет дружочка. Отметим важност</w:t>
      </w:r>
      <w:r>
        <w:rPr>
          <w:rFonts w:ascii="Times New Roman" w:hAnsi="Times New Roman" w:cs="Times New Roman"/>
          <w:sz w:val="28"/>
          <w:szCs w:val="28"/>
        </w:rPr>
        <w:t>ь этой фразы. В старшем дошкольном возрасте</w:t>
      </w:r>
      <w:r w:rsidRPr="00356B2E">
        <w:rPr>
          <w:rFonts w:ascii="Times New Roman" w:hAnsi="Times New Roman" w:cs="Times New Roman"/>
          <w:sz w:val="28"/>
          <w:szCs w:val="28"/>
        </w:rPr>
        <w:t xml:space="preserve"> ребенок начинает более чутко воспринимать отношение к себе окружающих. Это пора первых симпатий и привязанностей, более глубоких и осмысленных чувств. Но привязанности нестабильны, обиды жгучи и резки. Ребенок только учится выстраивать отношения с друзьями и понимать себя и свои поступки. Таким образом, «выстраивая» сюжет сказки с помощью развивающих игр, понимая законы сказки, ее мораль, ребёнок понимает окружающий мир вокруг себя, учится контролировать и сдерживать свои эмоции (как Настенька в сказке «Морозко»), понимает, что на помощь придут к тем, кто улыбается и не жалуется («12 месяцев — падчерица»), осознает, как важно найти контакт с любым и не испугаться угроз («</w:t>
      </w:r>
      <w:proofErr w:type="spellStart"/>
      <w:r w:rsidRPr="00356B2E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356B2E">
        <w:rPr>
          <w:rFonts w:ascii="Times New Roman" w:hAnsi="Times New Roman" w:cs="Times New Roman"/>
          <w:sz w:val="28"/>
          <w:szCs w:val="28"/>
        </w:rPr>
        <w:t xml:space="preserve"> избушка»). Осознавая все это, ребенок постепенно проникает в мир отношений и связей, мир нравственности и социальных установок. Процесс ознакомления со сказкой создает реальные психологические условия для формирования социальной адаптации ребенка. Ряд образовательных областей, включенных в данную программу, представлен как федеральным, так и национально-региональным компонентами, включающими в себя культуру родного края, через знакомство со сказкой (авторской, народной). Данные произведения занимают очень важное место в воспитательном процессе и при правильном подходе к их использованию, могут стать эффективными средствами общения с ребёнком и донесения до него морально-этических ценностей общества, понятий добра и зла, а также непременными средствами развития воображения у дошкольников. Программа уникальна тем, что подходит всем детям, в том числе и с ОВЗ. У детей массовых групп формируется понимание чувств и называние их, воспитание социальной компетентности, развитие творческого воображения, а детям, нуждающимся в коррекционной работе программа дает возможность выразить себя в безопасной игровой ситуации, помогает верно отреагировать эмоциями, даст одновременно разрядку и успокоение, </w:t>
      </w:r>
      <w:r w:rsidRPr="00356B2E">
        <w:rPr>
          <w:rFonts w:ascii="Times New Roman" w:hAnsi="Times New Roman" w:cs="Times New Roman"/>
          <w:sz w:val="28"/>
          <w:szCs w:val="28"/>
        </w:rPr>
        <w:lastRenderedPageBreak/>
        <w:t xml:space="preserve">поможет сформировать нравственные принципы. Важно помнить о том, что многие социально-личностные достижения, формируются у детей с сохранным развитием спонтанно, для детей с ОВЗ представляются затруднительными. Исходя из этого, стратегия программы направлена на создание и реализацию условий для всестороннего развития детей с учетом имеющихся у них нарушений и компенсаторных возможностей. </w:t>
      </w:r>
      <w:proofErr w:type="spellStart"/>
      <w:r w:rsidRPr="00356B2E">
        <w:rPr>
          <w:rFonts w:ascii="Times New Roman" w:hAnsi="Times New Roman" w:cs="Times New Roman"/>
          <w:sz w:val="28"/>
          <w:szCs w:val="28"/>
        </w:rPr>
        <w:t>Сказкотерапевтический</w:t>
      </w:r>
      <w:proofErr w:type="spellEnd"/>
      <w:r w:rsidRPr="00356B2E">
        <w:rPr>
          <w:rFonts w:ascii="Times New Roman" w:hAnsi="Times New Roman" w:cs="Times New Roman"/>
          <w:sz w:val="28"/>
          <w:szCs w:val="28"/>
        </w:rPr>
        <w:t xml:space="preserve"> компонент оказывает положительное влияние на эмоциональную сферу, а работа с играми реализуют потенциальные возможности старших дошкольников. </w:t>
      </w:r>
    </w:p>
    <w:p w:rsidR="00D62ADD" w:rsidRPr="00356B2E" w:rsidRDefault="00D62ADD" w:rsidP="00356B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2ADD" w:rsidRPr="00356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AE"/>
    <w:rsid w:val="00356B2E"/>
    <w:rsid w:val="00BD2EAE"/>
    <w:rsid w:val="00D6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0513"/>
  <w15:chartTrackingRefBased/>
  <w15:docId w15:val="{1639B352-5F39-45D9-8301-193673DC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1241</Words>
  <Characters>7077</Characters>
  <Application>Microsoft Office Word</Application>
  <DocSecurity>0</DocSecurity>
  <Lines>58</Lines>
  <Paragraphs>16</Paragraphs>
  <ScaleCrop>false</ScaleCrop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2024-03-25T18:52:00Z</dcterms:created>
  <dcterms:modified xsi:type="dcterms:W3CDTF">2024-03-25T18:57:00Z</dcterms:modified>
</cp:coreProperties>
</file>