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A8" w:rsidRPr="000B584B" w:rsidRDefault="00AB4CA8" w:rsidP="00AB4CA8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B584B">
        <w:rPr>
          <w:rFonts w:ascii="Times New Roman" w:hAnsi="Times New Roman" w:cs="Times New Roman"/>
          <w:b/>
          <w:bCs/>
          <w:color w:val="FF0000"/>
          <w:sz w:val="32"/>
          <w:szCs w:val="32"/>
        </w:rPr>
        <w:t>Консультация для родителей по теме</w:t>
      </w:r>
      <w:proofErr w:type="gramStart"/>
      <w:r w:rsidRPr="000B584B">
        <w:rPr>
          <w:rFonts w:ascii="Times New Roman" w:hAnsi="Times New Roman" w:cs="Times New Roman"/>
          <w:color w:val="FF0000"/>
          <w:sz w:val="32"/>
          <w:szCs w:val="32"/>
        </w:rPr>
        <w:t> :</w:t>
      </w:r>
      <w:proofErr w:type="gramEnd"/>
    </w:p>
    <w:p w:rsidR="00AB4CA8" w:rsidRPr="000B584B" w:rsidRDefault="00AB4CA8" w:rsidP="00AB4CA8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B584B">
        <w:rPr>
          <w:rFonts w:ascii="Times New Roman" w:hAnsi="Times New Roman" w:cs="Times New Roman"/>
          <w:color w:val="FF0000"/>
          <w:sz w:val="32"/>
          <w:szCs w:val="32"/>
        </w:rPr>
        <w:t>«</w:t>
      </w:r>
      <w:r w:rsidRPr="000B584B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Приобщение детей к истокам русской народной культуры</w:t>
      </w:r>
      <w:r w:rsidRPr="000B584B">
        <w:rPr>
          <w:rFonts w:ascii="Times New Roman" w:hAnsi="Times New Roman" w:cs="Times New Roman"/>
          <w:color w:val="FF0000"/>
          <w:sz w:val="32"/>
          <w:szCs w:val="32"/>
        </w:rPr>
        <w:t>».</w:t>
      </w:r>
    </w:p>
    <w:p w:rsidR="00AB4CA8" w:rsidRPr="00AB4CA8" w:rsidRDefault="00AB4CA8" w:rsidP="00AB4CA8">
      <w:pPr>
        <w:jc w:val="both"/>
        <w:rPr>
          <w:rFonts w:ascii="Comic Sans MS" w:hAnsi="Comic Sans MS" w:cs="Times New Roman"/>
          <w:sz w:val="26"/>
          <w:szCs w:val="26"/>
        </w:rPr>
      </w:pPr>
      <w:r w:rsidRPr="00AB4CA8">
        <w:rPr>
          <w:rFonts w:ascii="Comic Sans MS" w:hAnsi="Comic Sans MS" w:cs="Times New Roman"/>
          <w:sz w:val="26"/>
          <w:szCs w:val="26"/>
        </w:rPr>
        <w:t>В дошкольном возрасте происходит наиболее интенсивное развитие личности, в основе которого, безусловно, лежит </w:t>
      </w:r>
      <w:r w:rsidRPr="00AB4CA8">
        <w:rPr>
          <w:rFonts w:ascii="Comic Sans MS" w:hAnsi="Comic Sans MS" w:cs="Times New Roman"/>
          <w:bCs/>
          <w:sz w:val="26"/>
          <w:szCs w:val="26"/>
        </w:rPr>
        <w:t>приобщение к отечественной истории и национальному культурному наследию</w:t>
      </w:r>
      <w:r w:rsidRPr="00AB4CA8">
        <w:rPr>
          <w:rFonts w:ascii="Comic Sans MS" w:hAnsi="Comic Sans MS" w:cs="Times New Roman"/>
          <w:sz w:val="26"/>
          <w:szCs w:val="26"/>
        </w:rPr>
        <w:t>.</w:t>
      </w:r>
    </w:p>
    <w:p w:rsidR="00AB4CA8" w:rsidRPr="00AB4CA8" w:rsidRDefault="00AB4CA8" w:rsidP="00AB4CA8">
      <w:pPr>
        <w:spacing w:after="0"/>
        <w:jc w:val="both"/>
        <w:rPr>
          <w:rFonts w:ascii="Comic Sans MS" w:hAnsi="Comic Sans MS" w:cs="Times New Roman"/>
          <w:sz w:val="26"/>
          <w:szCs w:val="26"/>
        </w:rPr>
      </w:pPr>
      <w:r w:rsidRPr="00AB4CA8">
        <w:rPr>
          <w:rFonts w:ascii="Comic Sans MS" w:hAnsi="Comic Sans MS" w:cs="Times New Roman"/>
          <w:sz w:val="26"/>
          <w:szCs w:val="26"/>
        </w:rPr>
        <w:t>Сквозь сито веков просеял </w:t>
      </w:r>
      <w:r w:rsidRPr="00AB4CA8">
        <w:rPr>
          <w:rFonts w:ascii="Comic Sans MS" w:hAnsi="Comic Sans MS" w:cs="Times New Roman"/>
          <w:bCs/>
          <w:sz w:val="26"/>
          <w:szCs w:val="26"/>
        </w:rPr>
        <w:t>народ своё культурное достояние</w:t>
      </w:r>
      <w:r w:rsidRPr="00AB4CA8">
        <w:rPr>
          <w:rFonts w:ascii="Comic Sans MS" w:hAnsi="Comic Sans MS" w:cs="Times New Roman"/>
          <w:sz w:val="26"/>
          <w:szCs w:val="26"/>
        </w:rPr>
        <w:t>, сохранив самое ценное в фольклоре, изделиях </w:t>
      </w:r>
      <w:r w:rsidRPr="00AB4CA8">
        <w:rPr>
          <w:rFonts w:ascii="Comic Sans MS" w:hAnsi="Comic Sans MS" w:cs="Times New Roman"/>
          <w:bCs/>
          <w:sz w:val="26"/>
          <w:szCs w:val="26"/>
        </w:rPr>
        <w:t>народных промыслов</w:t>
      </w:r>
      <w:r w:rsidRPr="00AB4CA8">
        <w:rPr>
          <w:rFonts w:ascii="Comic Sans MS" w:hAnsi="Comic Sans MS" w:cs="Times New Roman"/>
          <w:sz w:val="26"/>
          <w:szCs w:val="26"/>
        </w:rPr>
        <w:t>, декоративно-прикладном искусстве. </w:t>
      </w:r>
      <w:r w:rsidRPr="00AB4CA8">
        <w:rPr>
          <w:rFonts w:ascii="Comic Sans MS" w:hAnsi="Comic Sans MS" w:cs="Times New Roman"/>
          <w:bCs/>
          <w:sz w:val="26"/>
          <w:szCs w:val="26"/>
        </w:rPr>
        <w:t>Народное творчество </w:t>
      </w:r>
      <w:r w:rsidRPr="00AB4CA8">
        <w:rPr>
          <w:rFonts w:ascii="Comic Sans MS" w:hAnsi="Comic Sans MS" w:cs="Times New Roman"/>
          <w:i/>
          <w:iCs/>
          <w:sz w:val="26"/>
          <w:szCs w:val="26"/>
        </w:rPr>
        <w:t>(фольклор)</w:t>
      </w:r>
      <w:r w:rsidRPr="00AB4CA8">
        <w:rPr>
          <w:rFonts w:ascii="Comic Sans MS" w:hAnsi="Comic Sans MS" w:cs="Times New Roman"/>
          <w:sz w:val="26"/>
          <w:szCs w:val="26"/>
        </w:rPr>
        <w:t> – это неисчерпаемый </w:t>
      </w:r>
      <w:r w:rsidRPr="00AB4CA8">
        <w:rPr>
          <w:rFonts w:ascii="Comic Sans MS" w:hAnsi="Comic Sans MS" w:cs="Times New Roman"/>
          <w:bCs/>
          <w:sz w:val="26"/>
          <w:szCs w:val="26"/>
        </w:rPr>
        <w:t>источник любви к Родине</w:t>
      </w:r>
      <w:r w:rsidRPr="00AB4CA8">
        <w:rPr>
          <w:rFonts w:ascii="Comic Sans MS" w:hAnsi="Comic Sans MS" w:cs="Times New Roman"/>
          <w:sz w:val="26"/>
          <w:szCs w:val="26"/>
        </w:rPr>
        <w:t>, патриотического воспитания.</w:t>
      </w:r>
    </w:p>
    <w:p w:rsidR="00AB4CA8" w:rsidRPr="00AB4CA8" w:rsidRDefault="00AB4CA8" w:rsidP="00AB4CA8">
      <w:pPr>
        <w:jc w:val="both"/>
        <w:rPr>
          <w:rFonts w:ascii="Comic Sans MS" w:hAnsi="Comic Sans MS" w:cs="Times New Roman"/>
          <w:sz w:val="26"/>
          <w:szCs w:val="26"/>
        </w:rPr>
      </w:pPr>
      <w:r w:rsidRPr="00AB4CA8">
        <w:rPr>
          <w:rFonts w:ascii="Comic Sans MS" w:hAnsi="Comic Sans MS" w:cs="Times New Roman"/>
          <w:sz w:val="26"/>
          <w:szCs w:val="26"/>
        </w:rPr>
        <w:t>Наша с вами цель, уважаемые </w:t>
      </w:r>
      <w:r w:rsidRPr="00AB4CA8">
        <w:rPr>
          <w:rFonts w:ascii="Comic Sans MS" w:hAnsi="Comic Sans MS" w:cs="Times New Roman"/>
          <w:bCs/>
          <w:sz w:val="26"/>
          <w:szCs w:val="26"/>
        </w:rPr>
        <w:t>родители</w:t>
      </w:r>
      <w:r w:rsidRPr="00AB4CA8">
        <w:rPr>
          <w:rFonts w:ascii="Comic Sans MS" w:hAnsi="Comic Sans MS" w:cs="Times New Roman"/>
          <w:sz w:val="26"/>
          <w:szCs w:val="26"/>
        </w:rPr>
        <w:t> – как можно раньше пробудить в ребёнке любовь к родной земле, заложить важнейшие черты </w:t>
      </w:r>
      <w:r w:rsidRPr="00AB4CA8">
        <w:rPr>
          <w:rFonts w:ascii="Comic Sans MS" w:hAnsi="Comic Sans MS" w:cs="Times New Roman"/>
          <w:bCs/>
          <w:sz w:val="26"/>
          <w:szCs w:val="26"/>
        </w:rPr>
        <w:t>русского</w:t>
      </w:r>
      <w:r w:rsidRPr="00AB4CA8">
        <w:rPr>
          <w:rFonts w:ascii="Comic Sans MS" w:hAnsi="Comic Sans MS" w:cs="Times New Roman"/>
          <w:sz w:val="26"/>
          <w:szCs w:val="26"/>
        </w:rPr>
        <w:t> </w:t>
      </w:r>
      <w:r w:rsidRPr="00AB4CA8">
        <w:rPr>
          <w:rFonts w:ascii="Comic Sans MS" w:hAnsi="Comic Sans MS" w:cs="Times New Roman"/>
          <w:sz w:val="26"/>
          <w:szCs w:val="26"/>
          <w:u w:val="single"/>
        </w:rPr>
        <w:t>национального характера</w:t>
      </w:r>
      <w:r w:rsidRPr="00AB4CA8">
        <w:rPr>
          <w:rFonts w:ascii="Comic Sans MS" w:hAnsi="Comic Sans MS" w:cs="Times New Roman"/>
          <w:sz w:val="26"/>
          <w:szCs w:val="26"/>
        </w:rPr>
        <w:t>: порядочность, совестливость, способность к состраданию. Разнообразные формы знакомства ребёнка с </w:t>
      </w:r>
      <w:r w:rsidRPr="00AB4CA8">
        <w:rPr>
          <w:rFonts w:ascii="Comic Sans MS" w:hAnsi="Comic Sans MS" w:cs="Times New Roman"/>
          <w:bCs/>
          <w:sz w:val="26"/>
          <w:szCs w:val="26"/>
        </w:rPr>
        <w:t>народной культурой позволит ему приобщиться</w:t>
      </w:r>
      <w:r w:rsidRPr="00AB4CA8">
        <w:rPr>
          <w:rFonts w:ascii="Comic Sans MS" w:hAnsi="Comic Sans MS" w:cs="Times New Roman"/>
          <w:sz w:val="26"/>
          <w:szCs w:val="26"/>
        </w:rPr>
        <w:t> к национальным традициям, испытать удовольствие от своих чувств. Из деталей быта, из </w:t>
      </w:r>
      <w:r w:rsidRPr="00AB4CA8">
        <w:rPr>
          <w:rFonts w:ascii="Comic Sans MS" w:hAnsi="Comic Sans MS" w:cs="Times New Roman"/>
          <w:bCs/>
          <w:sz w:val="26"/>
          <w:szCs w:val="26"/>
        </w:rPr>
        <w:t>народных</w:t>
      </w:r>
      <w:r w:rsidRPr="00AB4CA8">
        <w:rPr>
          <w:rFonts w:ascii="Comic Sans MS" w:hAnsi="Comic Sans MS" w:cs="Times New Roman"/>
          <w:sz w:val="26"/>
          <w:szCs w:val="26"/>
        </w:rPr>
        <w:t> праздников и традиций, произведений устного </w:t>
      </w:r>
      <w:r w:rsidRPr="00AB4CA8">
        <w:rPr>
          <w:rFonts w:ascii="Comic Sans MS" w:hAnsi="Comic Sans MS" w:cs="Times New Roman"/>
          <w:bCs/>
          <w:sz w:val="26"/>
          <w:szCs w:val="26"/>
        </w:rPr>
        <w:t>народного</w:t>
      </w:r>
      <w:r w:rsidRPr="00AB4CA8">
        <w:rPr>
          <w:rFonts w:ascii="Comic Sans MS" w:hAnsi="Comic Sans MS" w:cs="Times New Roman"/>
          <w:sz w:val="26"/>
          <w:szCs w:val="26"/>
        </w:rPr>
        <w:t> творчества сложится для ребёнка образ </w:t>
      </w:r>
      <w:r w:rsidRPr="00AB4CA8">
        <w:rPr>
          <w:rFonts w:ascii="Comic Sans MS" w:hAnsi="Comic Sans MS" w:cs="Times New Roman"/>
          <w:bCs/>
          <w:sz w:val="26"/>
          <w:szCs w:val="26"/>
        </w:rPr>
        <w:t>Родины</w:t>
      </w:r>
      <w:r w:rsidRPr="00AB4CA8">
        <w:rPr>
          <w:rFonts w:ascii="Comic Sans MS" w:hAnsi="Comic Sans MS" w:cs="Times New Roman"/>
          <w:sz w:val="26"/>
          <w:szCs w:val="26"/>
        </w:rPr>
        <w:t>.</w:t>
      </w:r>
    </w:p>
    <w:p w:rsidR="00AB4CA8" w:rsidRPr="00AB4CA8" w:rsidRDefault="00AB4CA8" w:rsidP="00AB4CA8">
      <w:pPr>
        <w:jc w:val="both"/>
        <w:rPr>
          <w:rFonts w:ascii="Comic Sans MS" w:hAnsi="Comic Sans MS" w:cs="Times New Roman"/>
          <w:sz w:val="26"/>
          <w:szCs w:val="26"/>
        </w:rPr>
      </w:pPr>
      <w:r w:rsidRPr="00AB4CA8">
        <w:rPr>
          <w:rFonts w:ascii="Comic Sans MS" w:hAnsi="Comic Sans MS" w:cs="Times New Roman"/>
          <w:sz w:val="26"/>
          <w:szCs w:val="26"/>
        </w:rPr>
        <w:t>Вводить элементы </w:t>
      </w:r>
      <w:r w:rsidRPr="00AB4CA8">
        <w:rPr>
          <w:rFonts w:ascii="Comic Sans MS" w:hAnsi="Comic Sans MS" w:cs="Times New Roman"/>
          <w:bCs/>
          <w:sz w:val="26"/>
          <w:szCs w:val="26"/>
        </w:rPr>
        <w:t>народной культуры</w:t>
      </w:r>
      <w:r w:rsidRPr="00AB4CA8">
        <w:rPr>
          <w:rFonts w:ascii="Comic Sans MS" w:hAnsi="Comic Sans MS" w:cs="Times New Roman"/>
          <w:sz w:val="26"/>
          <w:szCs w:val="26"/>
        </w:rPr>
        <w:t> в детскую жизнь надо естественно, не навязывая, ничего специально не заучивая, не заставляя часто пользоваться </w:t>
      </w:r>
      <w:r w:rsidRPr="00AB4CA8">
        <w:rPr>
          <w:rFonts w:ascii="Comic Sans MS" w:hAnsi="Comic Sans MS" w:cs="Times New Roman"/>
          <w:bCs/>
          <w:sz w:val="26"/>
          <w:szCs w:val="26"/>
        </w:rPr>
        <w:t>русскими народными выражениями</w:t>
      </w:r>
      <w:r w:rsidRPr="00AB4CA8">
        <w:rPr>
          <w:rFonts w:ascii="Comic Sans MS" w:hAnsi="Comic Sans MS" w:cs="Times New Roman"/>
          <w:sz w:val="26"/>
          <w:szCs w:val="26"/>
        </w:rPr>
        <w:t>, достаточно, если дети понимают связь пословицы с действием, </w:t>
      </w:r>
      <w:r w:rsidRPr="00AB4CA8">
        <w:rPr>
          <w:rFonts w:ascii="Comic Sans MS" w:hAnsi="Comic Sans MS" w:cs="Times New Roman"/>
          <w:sz w:val="26"/>
          <w:szCs w:val="26"/>
          <w:u w:val="single"/>
        </w:rPr>
        <w:t>например</w:t>
      </w:r>
      <w:r w:rsidRPr="00AB4CA8">
        <w:rPr>
          <w:rFonts w:ascii="Comic Sans MS" w:hAnsi="Comic Sans MS" w:cs="Times New Roman"/>
          <w:sz w:val="26"/>
          <w:szCs w:val="26"/>
        </w:rPr>
        <w:t>: </w:t>
      </w:r>
      <w:r w:rsidRPr="00AB4CA8">
        <w:rPr>
          <w:rFonts w:ascii="Comic Sans MS" w:hAnsi="Comic Sans MS" w:cs="Times New Roman"/>
          <w:i/>
          <w:iCs/>
          <w:sz w:val="26"/>
          <w:szCs w:val="26"/>
        </w:rPr>
        <w:t>«Поспешишь, людей насмешишь»</w:t>
      </w:r>
      <w:r w:rsidRPr="00AB4CA8">
        <w:rPr>
          <w:rFonts w:ascii="Comic Sans MS" w:hAnsi="Comic Sans MS" w:cs="Times New Roman"/>
          <w:sz w:val="26"/>
          <w:szCs w:val="26"/>
        </w:rPr>
        <w:t>, </w:t>
      </w:r>
      <w:r w:rsidRPr="00AB4CA8">
        <w:rPr>
          <w:rFonts w:ascii="Comic Sans MS" w:hAnsi="Comic Sans MS" w:cs="Times New Roman"/>
          <w:i/>
          <w:iCs/>
          <w:sz w:val="26"/>
          <w:szCs w:val="26"/>
        </w:rPr>
        <w:t>«Не сиди, сложа руки, не будет и скуки»</w:t>
      </w:r>
      <w:r w:rsidRPr="00AB4CA8">
        <w:rPr>
          <w:rFonts w:ascii="Comic Sans MS" w:hAnsi="Comic Sans MS" w:cs="Times New Roman"/>
          <w:sz w:val="26"/>
          <w:szCs w:val="26"/>
        </w:rPr>
        <w:t>.</w:t>
      </w:r>
    </w:p>
    <w:p w:rsidR="00AB4CA8" w:rsidRPr="00AB4CA8" w:rsidRDefault="00AB4CA8" w:rsidP="00AB4CA8">
      <w:pPr>
        <w:jc w:val="both"/>
        <w:rPr>
          <w:rFonts w:ascii="Comic Sans MS" w:hAnsi="Comic Sans MS" w:cs="Times New Roman"/>
          <w:sz w:val="26"/>
          <w:szCs w:val="26"/>
        </w:rPr>
      </w:pPr>
      <w:r w:rsidRPr="00AB4CA8">
        <w:rPr>
          <w:rFonts w:ascii="Comic Sans MS" w:hAnsi="Comic Sans MS" w:cs="Times New Roman"/>
          <w:sz w:val="26"/>
          <w:szCs w:val="26"/>
        </w:rPr>
        <w:t>Было бы ошибкой считать, что все содержание детской жизни должно быть насыщено лишь </w:t>
      </w:r>
      <w:r w:rsidRPr="00AB4CA8">
        <w:rPr>
          <w:rFonts w:ascii="Comic Sans MS" w:hAnsi="Comic Sans MS" w:cs="Times New Roman"/>
          <w:bCs/>
          <w:sz w:val="26"/>
          <w:szCs w:val="26"/>
        </w:rPr>
        <w:t>народным творчеством</w:t>
      </w:r>
      <w:r w:rsidRPr="00AB4CA8">
        <w:rPr>
          <w:rFonts w:ascii="Comic Sans MS" w:hAnsi="Comic Sans MS" w:cs="Times New Roman"/>
          <w:sz w:val="26"/>
          <w:szCs w:val="26"/>
        </w:rPr>
        <w:t>. Для наиболее полного удовлетворения потребностей и интересов ребёнка ему в равной степени необходимо и современная песня, и современная литература, и игрушка и т. п. Главное в том, чтобы разные виды искусства были осмыслены как органические составные части единого целого.</w:t>
      </w:r>
    </w:p>
    <w:p w:rsidR="00AB4CA8" w:rsidRPr="00AB4CA8" w:rsidRDefault="00AB4CA8" w:rsidP="00AB4CA8">
      <w:pPr>
        <w:jc w:val="both"/>
        <w:rPr>
          <w:rFonts w:ascii="Comic Sans MS" w:hAnsi="Comic Sans MS" w:cs="Times New Roman"/>
          <w:sz w:val="26"/>
          <w:szCs w:val="26"/>
        </w:rPr>
      </w:pPr>
      <w:r w:rsidRPr="00AB4CA8">
        <w:rPr>
          <w:rFonts w:ascii="Comic Sans MS" w:hAnsi="Comic Sans MS" w:cs="Times New Roman"/>
          <w:sz w:val="26"/>
          <w:szCs w:val="26"/>
        </w:rPr>
        <w:t>Какими же средствами мы можем </w:t>
      </w:r>
      <w:r w:rsidRPr="00AB4CA8">
        <w:rPr>
          <w:rFonts w:ascii="Comic Sans MS" w:hAnsi="Comic Sans MS" w:cs="Times New Roman"/>
          <w:bCs/>
          <w:sz w:val="26"/>
          <w:szCs w:val="26"/>
        </w:rPr>
        <w:t>приобщить детей к истокам русской народной культуре</w:t>
      </w:r>
      <w:r w:rsidRPr="00AB4CA8">
        <w:rPr>
          <w:rFonts w:ascii="Comic Sans MS" w:hAnsi="Comic Sans MS" w:cs="Times New Roman"/>
          <w:sz w:val="26"/>
          <w:szCs w:val="26"/>
        </w:rPr>
        <w:t>?</w:t>
      </w:r>
    </w:p>
    <w:p w:rsidR="00AB4CA8" w:rsidRPr="00AB4CA8" w:rsidRDefault="00AB4CA8" w:rsidP="00AB4CA8">
      <w:pPr>
        <w:jc w:val="both"/>
        <w:rPr>
          <w:rFonts w:ascii="Comic Sans MS" w:hAnsi="Comic Sans MS" w:cs="Times New Roman"/>
          <w:sz w:val="26"/>
          <w:szCs w:val="26"/>
        </w:rPr>
      </w:pPr>
      <w:r w:rsidRPr="00AB4CA8">
        <w:rPr>
          <w:rFonts w:ascii="Comic Sans MS" w:hAnsi="Comic Sans MS" w:cs="Times New Roman"/>
          <w:sz w:val="26"/>
          <w:szCs w:val="26"/>
        </w:rPr>
        <w:lastRenderedPageBreak/>
        <w:t>Пение колыбельных, </w:t>
      </w:r>
      <w:r w:rsidRPr="00AB4CA8">
        <w:rPr>
          <w:rFonts w:ascii="Comic Sans MS" w:hAnsi="Comic Sans MS" w:cs="Times New Roman"/>
          <w:bCs/>
          <w:sz w:val="26"/>
          <w:szCs w:val="26"/>
        </w:rPr>
        <w:t>народных песенок</w:t>
      </w:r>
      <w:r w:rsidRPr="00AB4CA8">
        <w:rPr>
          <w:rFonts w:ascii="Comic Sans MS" w:hAnsi="Comic Sans MS" w:cs="Times New Roman"/>
          <w:sz w:val="26"/>
          <w:szCs w:val="26"/>
        </w:rPr>
        <w:t>, рассказывание сказок, использование пословиц и поговорок.</w:t>
      </w:r>
    </w:p>
    <w:p w:rsidR="00AB4CA8" w:rsidRPr="00AB4CA8" w:rsidRDefault="00AB4CA8" w:rsidP="00AB4CA8">
      <w:pPr>
        <w:jc w:val="both"/>
        <w:rPr>
          <w:rFonts w:ascii="Comic Sans MS" w:hAnsi="Comic Sans MS" w:cs="Times New Roman"/>
          <w:sz w:val="26"/>
          <w:szCs w:val="26"/>
        </w:rPr>
      </w:pPr>
      <w:r w:rsidRPr="00AB4CA8">
        <w:rPr>
          <w:rFonts w:ascii="Comic Sans MS" w:hAnsi="Comic Sans MS" w:cs="Times New Roman"/>
          <w:sz w:val="26"/>
          <w:szCs w:val="26"/>
        </w:rPr>
        <w:t>Рассказывание легенд и преданий.</w:t>
      </w:r>
    </w:p>
    <w:p w:rsidR="00AB4CA8" w:rsidRPr="00AB4CA8" w:rsidRDefault="00AB4CA8" w:rsidP="00AB4CA8">
      <w:pPr>
        <w:jc w:val="both"/>
        <w:rPr>
          <w:rFonts w:ascii="Comic Sans MS" w:hAnsi="Comic Sans MS" w:cs="Times New Roman"/>
          <w:sz w:val="26"/>
          <w:szCs w:val="26"/>
        </w:rPr>
      </w:pPr>
      <w:r w:rsidRPr="00AB4CA8">
        <w:rPr>
          <w:rFonts w:ascii="Comic Sans MS" w:hAnsi="Comic Sans MS" w:cs="Times New Roman"/>
          <w:sz w:val="26"/>
          <w:szCs w:val="26"/>
        </w:rPr>
        <w:t>Разучивание песен и танцев нашего </w:t>
      </w:r>
      <w:r w:rsidRPr="00AB4CA8">
        <w:rPr>
          <w:rFonts w:ascii="Comic Sans MS" w:hAnsi="Comic Sans MS" w:cs="Times New Roman"/>
          <w:bCs/>
          <w:sz w:val="26"/>
          <w:szCs w:val="26"/>
        </w:rPr>
        <w:t>народа</w:t>
      </w:r>
      <w:r w:rsidRPr="00AB4CA8">
        <w:rPr>
          <w:rFonts w:ascii="Comic Sans MS" w:hAnsi="Comic Sans MS" w:cs="Times New Roman"/>
          <w:sz w:val="26"/>
          <w:szCs w:val="26"/>
        </w:rPr>
        <w:t>.</w:t>
      </w:r>
    </w:p>
    <w:p w:rsidR="00AB4CA8" w:rsidRPr="00AB4CA8" w:rsidRDefault="00AB4CA8" w:rsidP="00AB4CA8">
      <w:pPr>
        <w:jc w:val="both"/>
        <w:rPr>
          <w:rFonts w:ascii="Comic Sans MS" w:hAnsi="Comic Sans MS" w:cs="Times New Roman"/>
          <w:sz w:val="26"/>
          <w:szCs w:val="26"/>
        </w:rPr>
      </w:pPr>
      <w:r w:rsidRPr="00AB4CA8">
        <w:rPr>
          <w:rFonts w:ascii="Comic Sans MS" w:hAnsi="Comic Sans MS" w:cs="Times New Roman"/>
          <w:sz w:val="26"/>
          <w:szCs w:val="26"/>
        </w:rPr>
        <w:t>Воспитание и уважение к </w:t>
      </w:r>
      <w:r w:rsidRPr="00AB4CA8">
        <w:rPr>
          <w:rFonts w:ascii="Comic Sans MS" w:hAnsi="Comic Sans MS" w:cs="Times New Roman"/>
          <w:bCs/>
          <w:sz w:val="26"/>
          <w:szCs w:val="26"/>
        </w:rPr>
        <w:t>родительскому дому</w:t>
      </w:r>
      <w:r w:rsidRPr="00AB4CA8">
        <w:rPr>
          <w:rFonts w:ascii="Comic Sans MS" w:hAnsi="Comic Sans MS" w:cs="Times New Roman"/>
          <w:sz w:val="26"/>
          <w:szCs w:val="26"/>
        </w:rPr>
        <w:t>.</w:t>
      </w:r>
    </w:p>
    <w:p w:rsidR="00AB4CA8" w:rsidRPr="00AB4CA8" w:rsidRDefault="00AB4CA8" w:rsidP="00AB4CA8">
      <w:pPr>
        <w:jc w:val="both"/>
        <w:rPr>
          <w:rFonts w:ascii="Comic Sans MS" w:hAnsi="Comic Sans MS" w:cs="Times New Roman"/>
          <w:sz w:val="26"/>
          <w:szCs w:val="26"/>
        </w:rPr>
      </w:pPr>
      <w:r w:rsidRPr="00AB4CA8">
        <w:rPr>
          <w:rFonts w:ascii="Comic Sans MS" w:hAnsi="Comic Sans MS" w:cs="Times New Roman"/>
          <w:sz w:val="26"/>
          <w:szCs w:val="26"/>
        </w:rPr>
        <w:t>Сохранение и передача семейных традиций, реликвий.</w:t>
      </w:r>
    </w:p>
    <w:p w:rsidR="00AB4CA8" w:rsidRPr="00AB4CA8" w:rsidRDefault="00AB4CA8" w:rsidP="00AB4CA8">
      <w:pPr>
        <w:jc w:val="both"/>
        <w:rPr>
          <w:rFonts w:ascii="Comic Sans MS" w:hAnsi="Comic Sans MS" w:cs="Times New Roman"/>
          <w:sz w:val="26"/>
          <w:szCs w:val="26"/>
        </w:rPr>
      </w:pPr>
      <w:r w:rsidRPr="00AB4CA8">
        <w:rPr>
          <w:rFonts w:ascii="Comic Sans MS" w:hAnsi="Comic Sans MS" w:cs="Times New Roman"/>
          <w:sz w:val="26"/>
          <w:szCs w:val="26"/>
        </w:rPr>
        <w:t>Бережное отношение к родной природе.</w:t>
      </w:r>
    </w:p>
    <w:p w:rsidR="00AB4CA8" w:rsidRPr="00AB4CA8" w:rsidRDefault="00AB4CA8" w:rsidP="00AB4CA8">
      <w:pPr>
        <w:jc w:val="both"/>
        <w:rPr>
          <w:rFonts w:ascii="Comic Sans MS" w:hAnsi="Comic Sans MS" w:cs="Times New Roman"/>
          <w:sz w:val="26"/>
          <w:szCs w:val="26"/>
        </w:rPr>
      </w:pPr>
      <w:r w:rsidRPr="00AB4CA8">
        <w:rPr>
          <w:rFonts w:ascii="Comic Sans MS" w:hAnsi="Comic Sans MS" w:cs="Times New Roman"/>
          <w:sz w:val="26"/>
          <w:szCs w:val="26"/>
        </w:rPr>
        <w:t>Знакомство с художественными промыслами своего </w:t>
      </w:r>
      <w:r w:rsidRPr="00AB4CA8">
        <w:rPr>
          <w:rFonts w:ascii="Comic Sans MS" w:hAnsi="Comic Sans MS" w:cs="Times New Roman"/>
          <w:bCs/>
          <w:sz w:val="26"/>
          <w:szCs w:val="26"/>
        </w:rPr>
        <w:t>народа</w:t>
      </w:r>
      <w:r w:rsidRPr="00AB4CA8">
        <w:rPr>
          <w:rFonts w:ascii="Comic Sans MS" w:hAnsi="Comic Sans MS" w:cs="Times New Roman"/>
          <w:sz w:val="26"/>
          <w:szCs w:val="26"/>
        </w:rPr>
        <w:t>.</w:t>
      </w:r>
    </w:p>
    <w:p w:rsidR="00AB4CA8" w:rsidRPr="00AB4CA8" w:rsidRDefault="00AB4CA8" w:rsidP="00AB4CA8">
      <w:pPr>
        <w:jc w:val="both"/>
        <w:rPr>
          <w:rFonts w:ascii="Comic Sans MS" w:hAnsi="Comic Sans MS" w:cs="Times New Roman"/>
          <w:sz w:val="26"/>
          <w:szCs w:val="26"/>
        </w:rPr>
      </w:pPr>
      <w:r w:rsidRPr="00AB4CA8">
        <w:rPr>
          <w:rFonts w:ascii="Comic Sans MS" w:hAnsi="Comic Sans MS" w:cs="Times New Roman"/>
          <w:sz w:val="26"/>
          <w:szCs w:val="26"/>
        </w:rPr>
        <w:t>Через </w:t>
      </w:r>
      <w:r w:rsidRPr="00AB4CA8">
        <w:rPr>
          <w:rFonts w:ascii="Comic Sans MS" w:hAnsi="Comic Sans MS" w:cs="Times New Roman"/>
          <w:bCs/>
          <w:sz w:val="26"/>
          <w:szCs w:val="26"/>
        </w:rPr>
        <w:t>народное</w:t>
      </w:r>
      <w:r w:rsidRPr="00AB4CA8">
        <w:rPr>
          <w:rFonts w:ascii="Comic Sans MS" w:hAnsi="Comic Sans MS" w:cs="Times New Roman"/>
          <w:sz w:val="26"/>
          <w:szCs w:val="26"/>
        </w:rPr>
        <w:t> искусство ребенок познает традиции, обычаи, особенности жизни своего </w:t>
      </w:r>
      <w:r w:rsidRPr="00AB4CA8">
        <w:rPr>
          <w:rFonts w:ascii="Comic Sans MS" w:hAnsi="Comic Sans MS" w:cs="Times New Roman"/>
          <w:bCs/>
          <w:sz w:val="26"/>
          <w:szCs w:val="26"/>
        </w:rPr>
        <w:t>народа</w:t>
      </w:r>
      <w:r w:rsidRPr="00AB4CA8">
        <w:rPr>
          <w:rFonts w:ascii="Comic Sans MS" w:hAnsi="Comic Sans MS" w:cs="Times New Roman"/>
          <w:sz w:val="26"/>
          <w:szCs w:val="26"/>
        </w:rPr>
        <w:t>, </w:t>
      </w:r>
      <w:r w:rsidRPr="00AB4CA8">
        <w:rPr>
          <w:rFonts w:ascii="Comic Sans MS" w:hAnsi="Comic Sans MS" w:cs="Times New Roman"/>
          <w:bCs/>
          <w:sz w:val="26"/>
          <w:szCs w:val="26"/>
        </w:rPr>
        <w:t>приобщается к его культуре</w:t>
      </w:r>
      <w:r w:rsidRPr="00AB4CA8">
        <w:rPr>
          <w:rFonts w:ascii="Comic Sans MS" w:hAnsi="Comic Sans MS" w:cs="Times New Roman"/>
          <w:sz w:val="26"/>
          <w:szCs w:val="26"/>
        </w:rPr>
        <w:t>.</w:t>
      </w:r>
    </w:p>
    <w:p w:rsidR="00AB4CA8" w:rsidRPr="00AB4CA8" w:rsidRDefault="00AB4CA8" w:rsidP="00AB4CA8">
      <w:pPr>
        <w:jc w:val="both"/>
        <w:rPr>
          <w:rFonts w:ascii="Comic Sans MS" w:hAnsi="Comic Sans MS" w:cs="Times New Roman"/>
          <w:sz w:val="26"/>
          <w:szCs w:val="26"/>
        </w:rPr>
      </w:pPr>
      <w:r w:rsidRPr="00AB4CA8">
        <w:rPr>
          <w:rFonts w:ascii="Comic Sans MS" w:hAnsi="Comic Sans MS" w:cs="Times New Roman"/>
          <w:bCs/>
          <w:sz w:val="26"/>
          <w:szCs w:val="26"/>
        </w:rPr>
        <w:t>Народное</w:t>
      </w:r>
      <w:r w:rsidRPr="00AB4CA8">
        <w:rPr>
          <w:rFonts w:ascii="Comic Sans MS" w:hAnsi="Comic Sans MS" w:cs="Times New Roman"/>
          <w:sz w:val="26"/>
          <w:szCs w:val="26"/>
        </w:rPr>
        <w:t> творчество богато ритмами и повторами, оно несет в себе конкретные образы, краски, оно доступно и интересно ребенку, что является основой для пробуждения и упрочения эмоционально - положительного отношения </w:t>
      </w:r>
      <w:r w:rsidRPr="00AB4CA8">
        <w:rPr>
          <w:rFonts w:ascii="Comic Sans MS" w:hAnsi="Comic Sans MS" w:cs="Times New Roman"/>
          <w:bCs/>
          <w:sz w:val="26"/>
          <w:szCs w:val="26"/>
        </w:rPr>
        <w:t>детей к нему</w:t>
      </w:r>
      <w:r w:rsidRPr="00AB4CA8">
        <w:rPr>
          <w:rFonts w:ascii="Comic Sans MS" w:hAnsi="Comic Sans MS" w:cs="Times New Roman"/>
          <w:sz w:val="26"/>
          <w:szCs w:val="26"/>
        </w:rPr>
        <w:t>. Ценность </w:t>
      </w:r>
      <w:r w:rsidRPr="00AB4CA8">
        <w:rPr>
          <w:rFonts w:ascii="Comic Sans MS" w:hAnsi="Comic Sans MS" w:cs="Times New Roman"/>
          <w:bCs/>
          <w:sz w:val="26"/>
          <w:szCs w:val="26"/>
        </w:rPr>
        <w:t>народного</w:t>
      </w:r>
      <w:r w:rsidRPr="00AB4CA8">
        <w:rPr>
          <w:rFonts w:ascii="Comic Sans MS" w:hAnsi="Comic Sans MS" w:cs="Times New Roman"/>
          <w:sz w:val="26"/>
          <w:szCs w:val="26"/>
        </w:rPr>
        <w:t> искусства определяется еще и тем, что оно воздействует на чувства ребенка благодаря средствам выразительности, и это воздействие носит естественный, ненасильственный характер. В силу этого оно доступно детям с разным уровнем развития, и каждый ребенок получает от этого удовольствие и эмоциональный заряд. Оно привлекает внимание </w:t>
      </w:r>
      <w:r w:rsidRPr="00AB4CA8">
        <w:rPr>
          <w:rFonts w:ascii="Comic Sans MS" w:hAnsi="Comic Sans MS" w:cs="Times New Roman"/>
          <w:bCs/>
          <w:sz w:val="26"/>
          <w:szCs w:val="26"/>
        </w:rPr>
        <w:t>детей</w:t>
      </w:r>
      <w:r w:rsidRPr="00AB4CA8">
        <w:rPr>
          <w:rFonts w:ascii="Comic Sans MS" w:hAnsi="Comic Sans MS" w:cs="Times New Roman"/>
          <w:sz w:val="26"/>
          <w:szCs w:val="26"/>
        </w:rPr>
        <w:t>, поэтому воздействуя на чувственную сферу ребенка </w:t>
      </w:r>
      <w:r w:rsidRPr="00AB4CA8">
        <w:rPr>
          <w:rFonts w:ascii="Comic Sans MS" w:hAnsi="Comic Sans MS" w:cs="Times New Roman"/>
          <w:bCs/>
          <w:sz w:val="26"/>
          <w:szCs w:val="26"/>
        </w:rPr>
        <w:t>народное искусство</w:t>
      </w:r>
      <w:r w:rsidRPr="00AB4CA8">
        <w:rPr>
          <w:rFonts w:ascii="Comic Sans MS" w:hAnsi="Comic Sans MS" w:cs="Times New Roman"/>
          <w:sz w:val="26"/>
          <w:szCs w:val="26"/>
        </w:rPr>
        <w:t>, стимулирует развитие творческих способностей личности.</w:t>
      </w:r>
    </w:p>
    <w:p w:rsidR="00AB4CA8" w:rsidRPr="00AB4CA8" w:rsidRDefault="00AB4CA8" w:rsidP="00AB4CA8">
      <w:pPr>
        <w:jc w:val="both"/>
        <w:rPr>
          <w:rFonts w:ascii="Comic Sans MS" w:hAnsi="Comic Sans MS" w:cs="Times New Roman"/>
          <w:sz w:val="26"/>
          <w:szCs w:val="26"/>
        </w:rPr>
      </w:pPr>
      <w:r w:rsidRPr="00AB4CA8">
        <w:rPr>
          <w:rFonts w:ascii="Comic Sans MS" w:hAnsi="Comic Sans MS" w:cs="Times New Roman"/>
          <w:sz w:val="26"/>
          <w:szCs w:val="26"/>
        </w:rPr>
        <w:t>Одной из важнейших задач, стоящих перед нашим обществом в настоящее время является его духовное нравственно-патриотическое возрождение, которое невозможно осуществить, не усваивая </w:t>
      </w:r>
      <w:r w:rsidRPr="00AB4CA8">
        <w:rPr>
          <w:rFonts w:ascii="Comic Sans MS" w:hAnsi="Comic Sans MS" w:cs="Times New Roman"/>
          <w:bCs/>
          <w:sz w:val="26"/>
          <w:szCs w:val="26"/>
        </w:rPr>
        <w:t>культурно-исторический опыт народа</w:t>
      </w:r>
      <w:r w:rsidRPr="00AB4CA8">
        <w:rPr>
          <w:rFonts w:ascii="Comic Sans MS" w:hAnsi="Comic Sans MS" w:cs="Times New Roman"/>
          <w:sz w:val="26"/>
          <w:szCs w:val="26"/>
        </w:rPr>
        <w:t>. Ни что так не способствует формированию и развитию личности, её творческой активности, как обращение к </w:t>
      </w:r>
      <w:r w:rsidRPr="00AB4CA8">
        <w:rPr>
          <w:rFonts w:ascii="Comic Sans MS" w:hAnsi="Comic Sans MS" w:cs="Times New Roman"/>
          <w:bCs/>
          <w:sz w:val="26"/>
          <w:szCs w:val="26"/>
        </w:rPr>
        <w:t>народным традициям</w:t>
      </w:r>
      <w:r w:rsidRPr="00AB4CA8">
        <w:rPr>
          <w:rFonts w:ascii="Comic Sans MS" w:hAnsi="Comic Sans MS" w:cs="Times New Roman"/>
          <w:sz w:val="26"/>
          <w:szCs w:val="26"/>
        </w:rPr>
        <w:t>, обрядам, </w:t>
      </w:r>
      <w:r w:rsidRPr="00AB4CA8">
        <w:rPr>
          <w:rFonts w:ascii="Comic Sans MS" w:hAnsi="Comic Sans MS" w:cs="Times New Roman"/>
          <w:bCs/>
          <w:sz w:val="26"/>
          <w:szCs w:val="26"/>
        </w:rPr>
        <w:t>народному творчеству</w:t>
      </w:r>
      <w:r w:rsidRPr="00AB4CA8">
        <w:rPr>
          <w:rFonts w:ascii="Comic Sans MS" w:hAnsi="Comic Sans MS" w:cs="Times New Roman"/>
          <w:sz w:val="26"/>
          <w:szCs w:val="26"/>
        </w:rPr>
        <w:t>, устному и песенному, поскольку, находясь в естественной речевой обстановке, которой является для ребенка его родной язык.</w:t>
      </w:r>
      <w:bookmarkStart w:id="0" w:name="_GoBack"/>
      <w:bookmarkEnd w:id="0"/>
    </w:p>
    <w:p w:rsidR="000065DA" w:rsidRPr="00AB4CA8" w:rsidRDefault="000065DA" w:rsidP="00AB4CA8">
      <w:pPr>
        <w:jc w:val="both"/>
        <w:rPr>
          <w:rFonts w:ascii="Comic Sans MS" w:hAnsi="Comic Sans MS" w:cs="Times New Roman"/>
          <w:sz w:val="26"/>
          <w:szCs w:val="26"/>
        </w:rPr>
      </w:pPr>
    </w:p>
    <w:sectPr w:rsidR="000065DA" w:rsidRPr="00AB4CA8" w:rsidSect="000B584B">
      <w:pgSz w:w="11906" w:h="16838"/>
      <w:pgMar w:top="1134" w:right="991" w:bottom="1134" w:left="1701" w:header="708" w:footer="708" w:gutter="0"/>
      <w:pgBorders w:offsetFrom="page">
        <w:top w:val="vine" w:sz="24" w:space="24" w:color="E36C0A" w:themeColor="accent6" w:themeShade="BF"/>
        <w:left w:val="vine" w:sz="24" w:space="24" w:color="E36C0A" w:themeColor="accent6" w:themeShade="BF"/>
        <w:bottom w:val="vine" w:sz="24" w:space="24" w:color="E36C0A" w:themeColor="accent6" w:themeShade="BF"/>
        <w:right w:val="vine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E7"/>
    <w:rsid w:val="000065DA"/>
    <w:rsid w:val="000B584B"/>
    <w:rsid w:val="003807E7"/>
    <w:rsid w:val="00AB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 Шурыгина</dc:creator>
  <cp:keywords/>
  <dc:description/>
  <cp:lastModifiedBy>Женя Шурыгина</cp:lastModifiedBy>
  <cp:revision>3</cp:revision>
  <dcterms:created xsi:type="dcterms:W3CDTF">2022-03-12T15:40:00Z</dcterms:created>
  <dcterms:modified xsi:type="dcterms:W3CDTF">2022-03-12T15:54:00Z</dcterms:modified>
</cp:coreProperties>
</file>